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="0" w:after="0"/>
        <w:rPr/>
      </w:pPr>
      <w:r>
        <w:rPr>
          <w:rStyle w:val="Nfaseforte"/>
          <w:rFonts w:eastAsia="Calibri" w:cs="Times New Roman" w:ascii="Times New Roman" w:hAnsi="Times New Roman"/>
          <w:color w:val="000000"/>
          <w:sz w:val="22"/>
          <w:szCs w:val="22"/>
          <w:lang w:val="pt-BR" w:eastAsia="en-US" w:bidi="ar-SA"/>
        </w:rPr>
        <w:t xml:space="preserve">Processo nº </w:t>
      </w:r>
      <w:r>
        <w:rPr>
          <w:rStyle w:val="Fontepargpadro"/>
          <w:rFonts w:eastAsia="Calibri" w:cs="Arial" w:ascii="Times New Roman" w:hAnsi="Times New Roman"/>
          <w:b w:val="false"/>
          <w:bCs w:val="false"/>
          <w:i w:val="false"/>
          <w:iCs w:val="false"/>
          <w:color w:val="00000A"/>
          <w:sz w:val="20"/>
          <w:szCs w:val="20"/>
          <w:lang w:val="pt-BR" w:eastAsia="en-US" w:bidi="ar-SA"/>
        </w:rPr>
        <w:t xml:space="preserve">23600.001631.2018-10 </w:t>
      </w:r>
    </w:p>
    <w:p>
      <w:pPr>
        <w:pStyle w:val="Corpodetexto"/>
        <w:spacing w:before="0" w:after="0"/>
        <w:rPr/>
      </w:pPr>
      <w:r>
        <w:rPr>
          <w:rStyle w:val="Nfaseforte"/>
          <w:rFonts w:eastAsia="Calibri" w:cs="Times New Roman" w:ascii="Times New Roman" w:hAnsi="Times New Roman"/>
          <w:color w:val="000000"/>
          <w:sz w:val="22"/>
          <w:szCs w:val="22"/>
          <w:lang w:val="pt-BR" w:eastAsia="en-US" w:bidi="ar-SA"/>
        </w:rPr>
        <w:t>Interessado:</w:t>
      </w:r>
      <w:r>
        <w:rPr>
          <w:rStyle w:val="Fontepargpadro"/>
          <w:rFonts w:eastAsia="Calibri" w:cs="Arial" w:ascii="Times New Roman" w:hAnsi="Times New Roman"/>
          <w:b w:val="false"/>
          <w:bCs w:val="false"/>
          <w:color w:val="00000A"/>
          <w:sz w:val="20"/>
          <w:szCs w:val="20"/>
          <w:lang w:val="pt-BR" w:eastAsia="en-US" w:bidi="ar-SA"/>
        </w:rPr>
        <w:t xml:space="preserve"> José Adauto da Silva Júnior</w:t>
      </w:r>
    </w:p>
    <w:p>
      <w:pPr>
        <w:pStyle w:val="Corpodetexto"/>
        <w:spacing w:before="0" w:after="0"/>
        <w:rPr/>
      </w:pPr>
      <w:r>
        <w:rPr>
          <w:rStyle w:val="Nfaseforte"/>
          <w:rFonts w:eastAsia="Calibri" w:cs="Times New Roman" w:ascii="Times New Roman" w:hAnsi="Times New Roman"/>
          <w:color w:val="000000"/>
          <w:sz w:val="22"/>
          <w:szCs w:val="22"/>
          <w:lang w:val="pt-BR" w:eastAsia="en-US" w:bidi="ar-SA"/>
        </w:rPr>
        <w:t xml:space="preserve">Objeto: </w:t>
      </w:r>
      <w:r>
        <w:rPr>
          <w:rStyle w:val="Fontepargpadro"/>
          <w:rFonts w:eastAsia="Calibri" w:cs="Arial" w:ascii="Times New Roman" w:hAnsi="Times New Roman"/>
          <w:b w:val="false"/>
          <w:bCs w:val="false"/>
          <w:color w:val="00000A"/>
          <w:sz w:val="20"/>
          <w:szCs w:val="20"/>
          <w:lang w:val="pt-BR" w:eastAsia="en-US" w:bidi="ar-SA"/>
        </w:rPr>
        <w:t>Aquisição de água mineral para atender a Reitoria e os campi do IF Sertão-PE</w:t>
      </w:r>
      <w:r>
        <w:rPr>
          <w:rStyle w:val="Fontepargpadro"/>
          <w:rFonts w:eastAsia="Calibri" w:cs="Times New Roman" w:ascii="Times New Roman" w:hAnsi="Times New Roman"/>
          <w:b w:val="false"/>
          <w:bCs w:val="false"/>
          <w:color w:val="000000"/>
          <w:sz w:val="22"/>
          <w:szCs w:val="22"/>
          <w:lang w:val="pt-BR" w:eastAsia="en-US" w:bidi="ar-SA"/>
        </w:rPr>
        <w:t xml:space="preserve"> </w:t>
      </w:r>
    </w:p>
    <w:p>
      <w:pPr>
        <w:pStyle w:val="Corpodetexto"/>
        <w:spacing w:before="0" w:after="0"/>
        <w:rPr>
          <w:rStyle w:val="Fontepare1gpadre3o"/>
          <w:rFonts w:ascii="Times New Roman" w:hAnsi="Times New Roman" w:eastAsia="Calibri" w:cs="Times New Roman"/>
          <w:b w:val="false"/>
          <w:b w:val="false"/>
          <w:bCs w:val="false"/>
          <w:iCs/>
          <w:color w:val="000000"/>
          <w:sz w:val="22"/>
          <w:szCs w:val="22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iCs/>
          <w:color w:val="000000"/>
          <w:sz w:val="22"/>
          <w:szCs w:val="22"/>
          <w:u w:val="none"/>
          <w:lang w:val="pt-BR" w:eastAsia="en-US" w:bidi="ar-SA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2"/>
          <w:szCs w:val="22"/>
        </w:rPr>
        <w:t>CERTIFICADO DE OBEDIÊNCIA AS REGRAS INTERNA DO IF SERTÃO PE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Certificamos que para esta contratação na modalidade pregão eletrônico, além das normas gerais que regem as licitações, também foram seguidas as normas internas do IF Sertão PE existentes, quais sejam: A Consolidação dos bens com sua respectiva memória de cálculo, cadastradas por Unidade no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SICABS – Sistema de Controle de Aquisição e Serviços,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o qual recebe o quantitativo e a justificativa da necessidade de todos os campi/Reitoria do IF Sertão PE. A consolidação da demanda com a justificativa da necessidade e da quantidade(Memória de Cálculo) encontram presentes nos autos do Processo as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fls. _______a_______. 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Certificamos ainda, que na formação do Processo atende-se também o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Manual de Licitações e Compras e Documentos de Padronização (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no presente caso segue o passo a passo de 01 a 23, páginas de 06 a 24 do Manual),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presente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do sítio eletrônico da Instituição(</w:t>
      </w:r>
      <w:hyperlink r:id="rId2">
        <w:r>
          <w:rPr>
            <w:rStyle w:val="LinkdaInternet"/>
            <w:rFonts w:cs="Times New Roman" w:ascii="Times New Roman" w:hAnsi="Times New Roman"/>
            <w:color w:val="000000"/>
            <w:sz w:val="22"/>
            <w:szCs w:val="22"/>
          </w:rPr>
          <w:t>www.ifsertao-pe.edu.br</w:t>
        </w:r>
      </w:hyperlink>
      <w:r>
        <w:rPr>
          <w:rFonts w:cs="Times New Roman" w:ascii="Times New Roman" w:hAnsi="Times New Roman"/>
          <w:color w:val="000000"/>
          <w:sz w:val="22"/>
          <w:szCs w:val="22"/>
        </w:rPr>
        <w:t xml:space="preserve">). </w:t>
      </w:r>
    </w:p>
    <w:p>
      <w:pPr>
        <w:pStyle w:val="Normal"/>
        <w:spacing w:lineRule="auto" w:line="276" w:before="57" w:after="57"/>
        <w:jc w:val="both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Por fim, cabe informar que a instrução processual foi devidamente cotejada com a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  <w:u w:val="single"/>
        </w:rPr>
        <w:t xml:space="preserve">lista de verificação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u w:val="single"/>
        </w:rPr>
        <w:t>(checklist)às fls. ______ a ______.</w:t>
      </w:r>
    </w:p>
    <w:p>
      <w:pPr>
        <w:pStyle w:val="Normal"/>
        <w:spacing w:lineRule="auto" w:line="276" w:before="57" w:after="57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color w:val="000000"/>
          <w:sz w:val="22"/>
          <w:szCs w:val="22"/>
          <w:highlight w:val="yellow"/>
          <w:u w:val="single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yellow"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>O Manual de Licitações e Compras e Documentos de Padronização encontra-se presente no seguinte endereço: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 xml:space="preserve"> A instituição &gt; Diretorias Sistêmicas &gt; Licitações &gt; Documentos Padronizados </w:t>
      </w:r>
      <w:r>
        <w:rPr>
          <w:rFonts w:cs="Times New Roman" w:ascii="Times New Roman" w:hAnsi="Times New Roman"/>
          <w:b w:val="false"/>
          <w:bCs w:val="false"/>
          <w:color w:val="000000"/>
          <w:sz w:val="22"/>
          <w:szCs w:val="22"/>
        </w:rPr>
        <w:t xml:space="preserve">ou através do link: </w:t>
      </w:r>
      <w:r>
        <w:rPr>
          <w:rFonts w:cs="Times New Roman" w:ascii="Times New Roman" w:hAnsi="Times New Roman"/>
          <w:b/>
          <w:bCs/>
          <w:color w:val="000000"/>
          <w:sz w:val="22"/>
          <w:szCs w:val="22"/>
        </w:rPr>
        <w:t>https://www.ifsertao-pe.edu.br/index.php/documentos-padronizacao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iCs/>
          <w:color w:val="000000"/>
          <w:sz w:val="20"/>
          <w:szCs w:val="20"/>
        </w:rPr>
        <w:t xml:space="preserve">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Petrolina – PE, 15 de outubro de 2018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Ttulo4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 w:val="false"/>
          <w:color w:val="000000"/>
          <w:sz w:val="22"/>
          <w:szCs w:val="22"/>
        </w:rPr>
      </w:pPr>
      <w:r>
        <w:rPr>
          <w:rFonts w:cs="Times New Roman" w:ascii="Times New Roman" w:hAnsi="Times New Roman"/>
          <w:bCs w:val="false"/>
          <w:color w:val="000000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50" w:right="1131" w:header="709" w:top="1701" w:footer="1134" w:bottom="191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Ecofont_Spranq_eco_San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w:rPr>
        <w:rFonts w:eastAsia="Times New Roman" w:cs="Times New Roman"/>
        <w:b/>
        <w:bCs/>
        <w:color w:val="000000"/>
        <w:sz w:val="16"/>
        <w:szCs w:val="16"/>
        <w:lang w:val="pt-BR" w:eastAsia="hi-IN"/>
      </w:rPr>
      <w:t xml:space="preserve">Endereço: </w:t>
    </w:r>
    <w:r>
      <w:rPr>
        <w:rStyle w:val="Fontepargpadro"/>
        <w:rFonts w:eastAsia="Arial" w:cs="Arial"/>
        <w:b/>
        <w:bCs/>
        <w:color w:val="000000"/>
        <w:spacing w:val="0"/>
        <w:sz w:val="16"/>
        <w:szCs w:val="16"/>
        <w:u w:val="none"/>
        <w:lang w:val="pt-BR" w:eastAsia="hi-IN"/>
      </w:rPr>
      <w:t>Rua Coronel Amorim n°  76, Centro,  Petrolina – PE, CEP: 56.302-320. TEL: (87) 2101-2350.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133350</wp:posOffset>
              </wp:positionH>
              <wp:positionV relativeFrom="paragraph">
                <wp:posOffset>107315</wp:posOffset>
              </wp:positionV>
              <wp:extent cx="403225" cy="214630"/>
              <wp:effectExtent l="0" t="0" r="0" b="0"/>
              <wp:wrapTopAndBottom/>
              <wp:docPr id="5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480" cy="21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rFonts w:ascii="Arial" w:hAnsi="Arial"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0.5pt;margin-top:8.45pt;width:31.65pt;height:16.8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rFonts w:ascii="Arial" w:hAnsi="Arial"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rStyle w:val="Fontepargpadro"/>
        <w:rFonts w:eastAsia="Arial" w:cs="Arial" w:ascii="Times New Roman" w:hAnsi="Times New Roman"/>
        <w:b/>
        <w:bCs/>
        <w:color w:val="000000"/>
        <w:spacing w:val="0"/>
        <w:sz w:val="14"/>
        <w:szCs w:val="14"/>
        <w:u w:val="none"/>
        <w:lang w:val="pt-BR" w:eastAsia="hi-IN"/>
      </w:rPr>
      <w:t xml:space="preserve">E-mail: </w:t>
    </w:r>
    <w:hyperlink r:id="rId1">
      <w:r>
        <w:rPr>
          <w:rStyle w:val="Fontepargpadro"/>
          <w:rFonts w:eastAsia="Arial" w:cs="Arial" w:ascii="Times New Roman" w:hAnsi="Times New Roman"/>
          <w:b/>
          <w:bCs/>
          <w:color w:val="000000"/>
          <w:spacing w:val="0"/>
          <w:sz w:val="14"/>
          <w:szCs w:val="14"/>
          <w:u w:val="none"/>
          <w:lang w:val="pt-BR" w:eastAsia="hi-IN"/>
        </w:rPr>
        <w:t>licitacoes@ifsertao-pe.edu.br</w:t>
      </w:r>
    </w:hyperlink>
    <w:r>
      <w:rPr>
        <w:rStyle w:val="Fontepargpadro"/>
        <w:rFonts w:eastAsia="Arial" w:cs="Arial" w:ascii="Times New Roman" w:hAnsi="Times New Roman"/>
        <w:b/>
        <w:bCs/>
        <w:color w:val="000000"/>
        <w:spacing w:val="0"/>
        <w:sz w:val="14"/>
        <w:szCs w:val="14"/>
        <w:u w:val="none"/>
        <w:lang w:val="pt-BR" w:eastAsia="hi-I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widowControl w:val="false"/>
      <w:suppressAutoHyphens w:val="true"/>
      <w:bidi w:val="0"/>
      <w:spacing w:before="57" w:after="57"/>
      <w:ind w:left="0" w:right="0" w:hanging="0"/>
      <w:jc w:val="center"/>
      <w:textAlignment w:val="baseline"/>
      <w:rPr>
        <w:rStyle w:val="Fontepare1gpadre3o"/>
        <w:rFonts w:ascii="Times New Roman" w:hAnsi="Times New Roman" w:eastAsia="Times New Roman" w:cs="Times New Roman"/>
        <w:b/>
        <w:b/>
        <w:color w:val="000000"/>
        <w:sz w:val="14"/>
        <w:szCs w:val="14"/>
        <w:lang w:val="pt-BR" w:eastAsia="hi-IN"/>
      </w:rPr>
    </w:pPr>
    <w:r>
      <w:rPr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-793115</wp:posOffset>
          </wp:positionH>
          <wp:positionV relativeFrom="paragraph">
            <wp:posOffset>-144145</wp:posOffset>
          </wp:positionV>
          <wp:extent cx="1374140" cy="353695"/>
          <wp:effectExtent l="0" t="0" r="0" b="0"/>
          <wp:wrapTopAndBottom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" t="-135" r="-35" b="-135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widowControl w:val="false"/>
      <w:suppressAutoHyphens w:val="true"/>
      <w:bidi w:val="0"/>
      <w:spacing w:before="57" w:after="57"/>
      <w:ind w:left="0" w:right="0" w:hanging="0"/>
      <w:jc w:val="center"/>
      <w:textAlignment w:val="baseline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2380615</wp:posOffset>
          </wp:positionH>
          <wp:positionV relativeFrom="paragraph">
            <wp:posOffset>-455295</wp:posOffset>
          </wp:positionV>
          <wp:extent cx="743585" cy="465455"/>
          <wp:effectExtent l="0" t="0" r="0" b="0"/>
          <wp:wrapTopAndBottom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465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e1gpadre3o"/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M</w:t>
    </w:r>
    <w:r>
      <w:rPr>
        <w:rStyle w:val="Fontepare1gpadre3o"/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INISTÉRIO DA EDUCAÇÃO</w:t>
    </w:r>
  </w:p>
  <w:p>
    <w:pPr>
      <w:pStyle w:val="LONormal"/>
      <w:widowControl w:val="false"/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 xml:space="preserve">INSTITUTO FEDERAL DE EDUCAÇÃO, CIÊNCIA E TECNOLOGIA DO SERTÃO PERNAMBUCANO 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/>
    </w:pPr>
    <w:r>
      <w:rPr>
        <w:rFonts w:eastAsia="Times New Roman" w:cs="Times New Roman" w:ascii="Times New Roman" w:hAnsi="Times New Roman"/>
        <w:b/>
        <w:color w:val="000000"/>
        <w:sz w:val="14"/>
        <w:szCs w:val="14"/>
        <w:lang w:val="pt-BR" w:eastAsia="hi-IN"/>
      </w:rPr>
      <w:t>REITORIA / PROAD /DLIC/ CLIC</w:t>
    </w:r>
  </w:p>
  <w:p>
    <w:pPr>
      <w:pStyle w:val="Normal"/>
      <w:widowControl w:val="false"/>
      <w:tabs>
        <w:tab w:val="center" w:pos="11737" w:leader="none"/>
      </w:tabs>
      <w:suppressAutoHyphens w:val="true"/>
      <w:bidi w:val="0"/>
      <w:spacing w:before="57" w:after="57"/>
      <w:ind w:left="0" w:right="227" w:hanging="0"/>
      <w:jc w:val="center"/>
      <w:textAlignment w:val="baseline"/>
      <w:rPr>
        <w:rFonts w:ascii="Calibri" w:hAnsi="Calibri" w:eastAsia="Calibri" w:cs="Arial"/>
        <w:bCs/>
        <w:iCs w:val="false"/>
        <w:color w:val="000000"/>
        <w:sz w:val="22"/>
        <w:szCs w:val="20"/>
        <w:lang w:val="pt-BR" w:eastAsia="en-US" w:bidi="ar-SA"/>
      </w:rPr>
    </w:pPr>
    <w:r>
      <w:rPr>
        <w:rFonts w:eastAsia="Calibri" w:cs="Arial"/>
        <w:bCs/>
        <w:iCs w:val="false"/>
        <w:color w:val="000000"/>
        <w:sz w:val="22"/>
        <w:szCs w:val="20"/>
        <w:lang w:val="pt-BR" w:eastAsia="en-US" w:bidi="ar-SA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133350</wp:posOffset>
              </wp:positionH>
              <wp:positionV relativeFrom="paragraph">
                <wp:posOffset>107315</wp:posOffset>
              </wp:positionV>
              <wp:extent cx="403225" cy="214630"/>
              <wp:effectExtent l="0" t="0" r="0" b="0"/>
              <wp:wrapTopAndBottom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480" cy="21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rFonts w:ascii="Arial" w:hAnsi="Arial"/>
                              <w:color w:val="000000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stroked="f" style="position:absolute;margin-left:10.5pt;margin-top:8.45pt;width:31.65pt;height:16.8pt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rFonts w:ascii="Arial" w:hAnsi="Arial"/>
                        <w:color w:val="000000"/>
                      </w:rPr>
                    </w:pPr>
                    <w:r>
                      <w:rPr>
                        <w:rFonts w:ascii="Arial" w:hAnsi="Arial"/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5cc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74e1"/>
    <w:pPr>
      <w:keepNext/>
      <w:widowControl w:val="false"/>
      <w:suppressAutoHyphens w:val="true"/>
      <w:spacing w:lineRule="auto" w:line="240" w:before="240" w:after="60"/>
      <w:outlineLvl w:val="3"/>
    </w:pPr>
    <w:rPr>
      <w:rFonts w:ascii="Calibri" w:hAnsi="Calibri" w:eastAsia="Times New Roman" w:cs="Mangal"/>
      <w:b/>
      <w:bCs/>
      <w:sz w:val="28"/>
      <w:szCs w:val="25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5a4d00"/>
    <w:rPr>
      <w:color w:val="0000FF" w:themeColor="hyperlink"/>
      <w:u w:val="single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c974e1"/>
    <w:rPr>
      <w:rFonts w:ascii="Calibri" w:hAnsi="Calibri" w:eastAsia="Times New Roman" w:cs="Mangal"/>
      <w:b/>
      <w:bCs/>
      <w:sz w:val="28"/>
      <w:szCs w:val="25"/>
      <w:lang w:eastAsia="zh-CN" w:bidi="hi-IN"/>
    </w:rPr>
  </w:style>
  <w:style w:type="character" w:styleId="CabealhoChar" w:customStyle="1">
    <w:name w:val="Cabeçalho Char"/>
    <w:basedOn w:val="DefaultParagraphFont"/>
    <w:link w:val="Cabealho"/>
    <w:uiPriority w:val="99"/>
    <w:semiHidden/>
    <w:qFormat/>
    <w:rsid w:val="00e87668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e87668"/>
    <w:rPr/>
  </w:style>
  <w:style w:type="character" w:styleId="BookTitle">
    <w:name w:val="Book Title"/>
    <w:qFormat/>
    <w:rsid w:val="00e87668"/>
    <w:rPr>
      <w:b/>
      <w:bCs/>
      <w:smallCaps/>
      <w:spacing w:val="5"/>
    </w:rPr>
  </w:style>
  <w:style w:type="character" w:styleId="Strong">
    <w:name w:val="Strong"/>
    <w:qFormat/>
    <w:rsid w:val="00e87668"/>
    <w:rPr>
      <w:b/>
      <w:bCs/>
    </w:rPr>
  </w:style>
  <w:style w:type="character" w:styleId="Fontepare1gpadre3o">
    <w:name w:val="Fonte paráe1g. padrãe3o"/>
    <w:qFormat/>
    <w:rPr/>
  </w:style>
  <w:style w:type="character" w:styleId="ListLabel75">
    <w:name w:val="ListLabel 75"/>
    <w:qFormat/>
    <w:rPr>
      <w:b/>
      <w:color w:val="00000A"/>
    </w:rPr>
  </w:style>
  <w:style w:type="character" w:styleId="ListLabel76">
    <w:name w:val="ListLabel 76"/>
    <w:qFormat/>
    <w:rPr>
      <w:b/>
      <w:color w:val="00000A"/>
    </w:rPr>
  </w:style>
  <w:style w:type="character" w:styleId="ListLabel77">
    <w:name w:val="ListLabel 77"/>
    <w:qFormat/>
    <w:rPr>
      <w:b/>
      <w:color w:val="00000A"/>
    </w:rPr>
  </w:style>
  <w:style w:type="character" w:styleId="Fontepargpadro">
    <w:name w:val="Fonte parág. padrão"/>
    <w:qFormat/>
    <w:rPr/>
  </w:style>
  <w:style w:type="character" w:styleId="Nfaseforte">
    <w:name w:val="Ênfase forte"/>
    <w:qFormat/>
    <w:rPr>
      <w:b/>
      <w:bCs/>
    </w:rPr>
  </w:style>
  <w:style w:type="character" w:styleId="Canfaseforte">
    <w:name w:val="Êcanfase forte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e26f5"/>
    <w:pPr>
      <w:spacing w:before="0" w:after="200"/>
      <w:ind w:left="720" w:hanging="0"/>
      <w:contextualSpacing/>
    </w:pPr>
    <w:rPr/>
  </w:style>
  <w:style w:type="paragraph" w:styleId="Cabealho">
    <w:name w:val="Header"/>
    <w:basedOn w:val="Normal"/>
    <w:link w:val="CabealhoChar"/>
    <w:uiPriority w:val="99"/>
    <w:semiHidden/>
    <w:unhideWhenUsed/>
    <w:rsid w:val="00e8766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e87668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e8766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zh-CN" w:bidi="ar-SA"/>
    </w:rPr>
  </w:style>
  <w:style w:type="paragraph" w:styleId="Nivel1">
    <w:name w:val="Nivel1"/>
    <w:basedOn w:val="Ttulo1"/>
    <w:next w:val="Normal"/>
    <w:qFormat/>
    <w:pPr>
      <w:spacing w:lineRule="auto" w:line="276" w:before="480" w:after="120"/>
      <w:jc w:val="both"/>
    </w:pPr>
    <w:rPr>
      <w:rFonts w:ascii="Arial" w:hAnsi="Arial" w:cs="Arial"/>
      <w:b/>
      <w:color w:val="000000"/>
      <w:sz w:val="20"/>
      <w:szCs w:val="20"/>
    </w:rPr>
  </w:style>
  <w:style w:type="paragraph" w:styleId="Quote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/>
      <w:jc w:val="both"/>
    </w:pPr>
    <w:rPr>
      <w:rFonts w:eastAsia="Calibri" w:cs="Times New Roman"/>
      <w:i/>
      <w:iCs/>
      <w:color w:val="000000"/>
      <w:lang w:val="x-none" w:eastAsia="en-US"/>
    </w:rPr>
  </w:style>
  <w:style w:type="paragraph" w:styleId="A010169">
    <w:name w:val="_A010169"/>
    <w:qFormat/>
    <w:pPr>
      <w:widowControl w:val="false"/>
      <w:suppressAutoHyphens w:val="true"/>
      <w:bidi w:val="0"/>
      <w:jc w:val="both"/>
    </w:pPr>
    <w:rPr>
      <w:rFonts w:ascii="Times New Roman" w:hAnsi="Times New Roman" w:eastAsia="Arial" w:cs="Calibri"/>
      <w:color w:val="000000"/>
      <w:sz w:val="24"/>
      <w:szCs w:val="20"/>
      <w:lang w:val="pt-BR" w:eastAsia="zh-CN" w:bidi="ar-SA"/>
    </w:rPr>
  </w:style>
  <w:style w:type="paragraph" w:styleId="Alnea">
    <w:name w:val="alínea"/>
    <w:basedOn w:val="Normal"/>
    <w:qFormat/>
    <w:pPr>
      <w:suppressAutoHyphens w:val="true"/>
      <w:ind w:left="1134" w:hanging="567"/>
      <w:jc w:val="both"/>
    </w:pPr>
    <w:rPr>
      <w:rFonts w:ascii="Arial" w:hAnsi="Arial" w:cs="Arial"/>
      <w:color w:val="000000"/>
      <w:sz w:val="20"/>
      <w:szCs w:val="20"/>
      <w:lang w:eastAsia="ar-SA"/>
    </w:rPr>
  </w:style>
  <w:style w:type="paragraph" w:styleId="Corpodetextorecuado">
    <w:name w:val="Body Text Indent"/>
    <w:basedOn w:val="Normal"/>
    <w:pPr>
      <w:spacing w:before="0" w:after="120"/>
      <w:ind w:left="283" w:hanging="0"/>
    </w:pPr>
    <w:rPr/>
  </w:style>
  <w:style w:type="paragraph" w:styleId="Citao1">
    <w:name w:val="Citação1"/>
    <w:basedOn w:val="Normal"/>
    <w:qFormat/>
    <w:pPr>
      <w:pBdr>
        <w:bottom w:val="single" w:sz="4" w:space="1" w:color="1F497D"/>
      </w:pBdr>
    </w:pPr>
    <w:rPr>
      <w:rFonts w:ascii="Ecofont_Spranq_eco_Sans" w:hAnsi="Ecofont_Spranq_eco_Sans"/>
      <w:i/>
      <w:color w:val="000000"/>
      <w:sz w:val="24"/>
      <w:shd w:fill="FFFFCC" w:val="clear"/>
      <w:lang w:val="x-none" w:eastAsia="en-US"/>
    </w:rPr>
  </w:style>
  <w:style w:type="paragraph" w:styleId="LONormal">
    <w:name w:val="LO-Normal"/>
    <w:qFormat/>
    <w:pPr>
      <w:widowControl w:val="false"/>
      <w:suppressAutoHyphens w:val="true"/>
      <w:overflowPunct w:val="true"/>
      <w:bidi w:val="0"/>
      <w:ind w:left="0" w:right="0" w:hanging="0"/>
      <w:jc w:val="left"/>
      <w:textAlignment w:val="baseline"/>
    </w:pPr>
    <w:rPr>
      <w:rFonts w:ascii="Calibri" w:hAnsi="Calibri" w:eastAsia="Liberation Serif" w:cs="Liberation Serif"/>
      <w:color w:val="000000"/>
      <w:sz w:val="24"/>
      <w:szCs w:val="24"/>
      <w:lang w:val="en-US" w:eastAsia="hi-IN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fsertao-pe.edu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icitacoes@ifsertao-pe.edu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Application>LibreOffice/5.2.6.2$Windows_x86 LibreOffice_project/a3100ed2409ebf1c212f5048fbe377c281438fdc</Application>
  <Pages>1</Pages>
  <Words>263</Words>
  <Characters>1554</Characters>
  <CharactersWithSpaces>1816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2017-09-22T12:42:00Z</dcterms:created>
  <dc:creator>ricardo.barbosa</dc:creator>
  <dc:description/>
  <dc:language>pt-BR</dc:language>
  <cp:lastModifiedBy/>
  <cp:lastPrinted>2018-10-15T09:34:06Z</cp:lastPrinted>
  <dcterms:modified xsi:type="dcterms:W3CDTF">2018-10-15T09:35:32Z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