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Arial"/>
          <w:b/>
          <w:b/>
          <w:bCs/>
          <w:iCs/>
          <w:color w:val="000000"/>
          <w:szCs w:val="20"/>
        </w:rPr>
      </w:pPr>
      <w:r>
        <w:rPr>
          <w:rFonts w:cs="Arial"/>
          <w:b/>
          <w:bCs/>
          <w:iCs/>
          <w:color w:val="000000"/>
          <w:szCs w:val="20"/>
        </w:rPr>
      </w:r>
    </w:p>
    <w:p>
      <w:pPr>
        <w:pStyle w:val="Normal"/>
        <w:jc w:val="center"/>
        <w:rPr/>
      </w:pPr>
      <w:r>
        <w:rPr>
          <w:rFonts w:cs="Arial"/>
          <w:b/>
          <w:bCs/>
          <w:iCs/>
          <w:color w:val="000000"/>
          <w:szCs w:val="20"/>
        </w:rPr>
        <w:t>ANEXO III</w:t>
      </w:r>
    </w:p>
    <w:p>
      <w:pPr>
        <w:pStyle w:val="Normal"/>
        <w:jc w:val="center"/>
        <w:rPr>
          <w:rFonts w:cs="Arial"/>
          <w:b/>
          <w:b/>
          <w:bCs/>
          <w:iCs/>
          <w:color w:val="000000"/>
          <w:szCs w:val="20"/>
        </w:rPr>
      </w:pPr>
      <w:r>
        <w:rPr>
          <w:rFonts w:cs="Arial"/>
          <w:b/>
          <w:bCs/>
          <w:iCs/>
          <w:color w:val="000000"/>
          <w:szCs w:val="20"/>
        </w:rPr>
      </w:r>
    </w:p>
    <w:p>
      <w:pPr>
        <w:pStyle w:val="Normal"/>
        <w:jc w:val="center"/>
        <w:rPr/>
      </w:pPr>
      <w:r>
        <w:rPr>
          <w:rFonts w:cs="Arial"/>
          <w:b/>
          <w:bCs/>
          <w:iCs/>
          <w:color w:val="000000"/>
          <w:szCs w:val="20"/>
        </w:rPr>
        <w:t>ATA DE REGISTRO DE PREÇOS</w:t>
      </w:r>
    </w:p>
    <w:p>
      <w:pPr>
        <w:pStyle w:val="Normal"/>
        <w:jc w:val="center"/>
        <w:rPr>
          <w:rFonts w:cs="Arial"/>
          <w:b/>
          <w:b/>
          <w:bCs/>
          <w:iCs/>
          <w:szCs w:val="20"/>
        </w:rPr>
      </w:pPr>
      <w:r>
        <w:rPr>
          <w:rFonts w:cs="Arial"/>
          <w:b/>
          <w:bCs/>
          <w:iCs/>
          <w:szCs w:val="20"/>
        </w:rPr>
      </w:r>
    </w:p>
    <w:p>
      <w:pPr>
        <w:pStyle w:val="Normal"/>
        <w:jc w:val="center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widowControl w:val="false"/>
        <w:tabs>
          <w:tab w:val="center" w:pos="4779" w:leader="none"/>
          <w:tab w:val="right" w:pos="9198" w:leader="none"/>
        </w:tabs>
        <w:spacing w:lineRule="auto" w:line="240"/>
        <w:ind w:left="0" w:right="0" w:hanging="0"/>
        <w:jc w:val="center"/>
        <w:rPr/>
      </w:pPr>
      <w:r>
        <w:rPr>
          <w:rFonts w:cs="Arial"/>
          <w:b/>
          <w:bCs/>
          <w:i/>
          <w:color w:val="000000"/>
          <w:sz w:val="20"/>
          <w:szCs w:val="20"/>
        </w:rPr>
        <w:t>INSTITUTO FEDERAL  DO SERTÃO PERNAMBUCANO – IF SERTÃO/PE</w:t>
      </w:r>
    </w:p>
    <w:p>
      <w:pPr>
        <w:pStyle w:val="Normal"/>
        <w:widowControl w:val="false"/>
        <w:ind w:right="-30" w:hanging="0"/>
        <w:jc w:val="center"/>
        <w:rPr/>
      </w:pPr>
      <w:r>
        <w:rPr>
          <w:rFonts w:cs="Arial"/>
          <w:szCs w:val="20"/>
        </w:rPr>
        <w:t xml:space="preserve">ATA DE REGISTRO DE PREÇOS  </w:t>
      </w:r>
      <w:r>
        <w:rPr>
          <w:rFonts w:cs="Arial"/>
          <w:bCs/>
          <w:szCs w:val="20"/>
        </w:rPr>
        <w:t>N.º .........</w:t>
      </w:r>
    </w:p>
    <w:p>
      <w:pPr>
        <w:pStyle w:val="Normal"/>
        <w:widowControl w:val="false"/>
        <w:ind w:right="-30" w:hanging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tabs>
          <w:tab w:val="center" w:pos="4779" w:leader="none"/>
          <w:tab w:val="right" w:pos="9198" w:leader="none"/>
        </w:tabs>
        <w:ind w:right="-28" w:hanging="0"/>
        <w:jc w:val="both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widowControl w:val="false"/>
        <w:tabs>
          <w:tab w:val="center" w:pos="4779" w:leader="none"/>
          <w:tab w:val="right" w:pos="9198" w:leader="none"/>
        </w:tabs>
        <w:ind w:right="-28" w:hanging="0"/>
        <w:jc w:val="both"/>
        <w:rPr/>
      </w:pPr>
      <w:r>
        <w:rPr>
          <w:rFonts w:cs="Arial"/>
          <w:b/>
          <w:bCs/>
          <w:szCs w:val="20"/>
        </w:rPr>
        <w:t xml:space="preserve">O </w:t>
      </w:r>
      <w:r>
        <w:rPr>
          <w:rFonts w:cs="Arial"/>
          <w:b/>
          <w:bCs/>
          <w:sz w:val="20"/>
          <w:szCs w:val="20"/>
        </w:rPr>
        <w:t>INSTITUTO FEDERAL DE EDUCAÇÃO, CIÊNCIA E TECNOLOGIA DO SERTÃO PERNAMBUCANO – IF SERTÃO/PE</w:t>
      </w:r>
      <w:r>
        <w:rPr>
          <w:rFonts w:cs="Arial"/>
          <w:szCs w:val="20"/>
        </w:rPr>
        <w:t>, com sede no(a) ......, na cidade de ........, inscrito(a) no CNPJ/MF sob o nº ....., neste ato representado(a) pelo(a) ...... (</w:t>
      </w:r>
      <w:r>
        <w:rPr>
          <w:rFonts w:cs="Arial"/>
          <w:i/>
          <w:iCs/>
          <w:szCs w:val="20"/>
        </w:rPr>
        <w:t>cargo e nome</w:t>
      </w:r>
      <w:r>
        <w:rPr>
          <w:rFonts w:cs="Arial"/>
          <w:szCs w:val="20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>
        <w:rPr>
          <w:rFonts w:cs="Arial"/>
          <w:iCs/>
          <w:szCs w:val="20"/>
        </w:rPr>
        <w:t>eletrônica</w:t>
      </w:r>
      <w:r>
        <w:rPr>
          <w:rFonts w:cs="Arial"/>
          <w:szCs w:val="20"/>
        </w:rPr>
        <w:t xml:space="preserve">, para REGISTRO DE PREÇOS nº ......./20..., publicada no ...... de ...../...../20....., processo administrativo nº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cs="Arial"/>
          <w:iCs/>
          <w:szCs w:val="20"/>
        </w:rPr>
        <w:t>Decreto nº 7.892, de 23 de janeiro de 2013,</w:t>
      </w:r>
      <w:r>
        <w:rPr>
          <w:rFonts w:cs="Arial"/>
          <w:szCs w:val="20"/>
        </w:rPr>
        <w:t xml:space="preserve">  bem como à Portaria n. 409, de 21 dezembro de 2016 e à Instrução Normativa SEGES/MPDG n. 05, de 26 de maio de 2017 e em conformidade com as disposições a seguir:</w:t>
      </w:r>
    </w:p>
    <w:p>
      <w:pPr>
        <w:pStyle w:val="Normal"/>
        <w:widowControl w:val="false"/>
        <w:tabs>
          <w:tab w:val="center" w:pos="4779" w:leader="none"/>
          <w:tab w:val="right" w:pos="9198" w:leader="none"/>
        </w:tabs>
        <w:ind w:right="-28" w:hanging="0"/>
        <w:jc w:val="both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ivel1"/>
        <w:numPr>
          <w:ilvl w:val="0"/>
          <w:numId w:val="1"/>
        </w:numPr>
        <w:ind w:left="357" w:hanging="357"/>
        <w:rPr/>
      </w:pPr>
      <w:r>
        <w:rPr/>
        <w:t>DO OBJETO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jc w:val="both"/>
        <w:rPr/>
      </w:pPr>
      <w:r>
        <w:rPr>
          <w:rFonts w:cs="Arial"/>
          <w:szCs w:val="20"/>
        </w:rPr>
        <w:t xml:space="preserve">A presente Ata tem por objeto o </w:t>
      </w:r>
      <w:bookmarkStart w:id="0" w:name="__DdeLink__18185_835883317"/>
      <w:r>
        <w:rPr>
          <w:rFonts w:eastAsia="Arial" w:cs="Arial" w:ascii="Times New Roman" w:hAnsi="Times New Roman"/>
          <w:b/>
          <w:bCs/>
          <w:color w:val="000000"/>
          <w:sz w:val="22"/>
          <w:szCs w:val="20"/>
          <w:highlight w:val="white"/>
        </w:rPr>
        <w:t xml:space="preserve">Registro de preços para a eventual </w:t>
      </w:r>
      <w:r>
        <w:rPr>
          <w:rFonts w:eastAsia="Arial" w:cs="Arial" w:ascii="Times New Roman" w:hAnsi="Times New Roman"/>
          <w:b/>
          <w:bCs/>
          <w:color w:val="000000"/>
          <w:sz w:val="21"/>
          <w:szCs w:val="21"/>
          <w:highlight w:val="white"/>
        </w:rPr>
        <w:t xml:space="preserve">Contratação de empresa especializada em prestação de serviço de limpeza e conservação com dedicação exclusiva de mão de obra </w:t>
      </w:r>
      <w:r>
        <w:rPr>
          <w:rFonts w:eastAsia="Arial" w:cs="Times New Roman" w:ascii="Times New Roman" w:hAnsi="Times New Roman"/>
          <w:b/>
          <w:bCs/>
          <w:color w:val="000000"/>
          <w:sz w:val="22"/>
          <w:szCs w:val="20"/>
          <w:highlight w:val="white"/>
        </w:rPr>
        <w:t xml:space="preserve">para atender as necessidades dos campi e Reitoria do IF Sertão PE </w:t>
      </w:r>
      <w:bookmarkEnd w:id="0"/>
      <w:r>
        <w:rPr>
          <w:rFonts w:cs="Arial"/>
          <w:szCs w:val="20"/>
        </w:rPr>
        <w:t xml:space="preserve">especificado(s) no(s) item(ns).......... do .......... Termo de Referência, anexo ...... do edital de </w:t>
      </w:r>
      <w:r>
        <w:rPr>
          <w:rFonts w:cs="Arial"/>
          <w:b/>
          <w:bCs/>
          <w:i/>
          <w:szCs w:val="20"/>
        </w:rPr>
        <w:t>Pregão</w:t>
      </w:r>
      <w:r>
        <w:rPr>
          <w:rFonts w:cs="Arial"/>
          <w:b/>
          <w:bCs/>
          <w:szCs w:val="20"/>
        </w:rPr>
        <w:t xml:space="preserve"> nº 07/2018</w:t>
      </w:r>
      <w:r>
        <w:rPr>
          <w:rFonts w:cs="Arial"/>
          <w:szCs w:val="20"/>
        </w:rPr>
        <w:t>, que é parte integrante desta Ata, assim como a proposta vencedora, independentemente de transcrição.</w:t>
      </w:r>
    </w:p>
    <w:p>
      <w:pPr>
        <w:pStyle w:val="Nivel1"/>
        <w:numPr>
          <w:ilvl w:val="0"/>
          <w:numId w:val="1"/>
        </w:numPr>
        <w:ind w:left="357" w:hanging="357"/>
        <w:rPr/>
      </w:pPr>
      <w:r>
        <w:rPr/>
        <w:t>DOS PREÇOS, ESPECIFICAÇÕES E QUANTITATIVOS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 preço registrado, as especificações do objeto e as demais condições ofertadas na(s) proposta(s) são as que seguem: </w:t>
      </w:r>
    </w:p>
    <w:p>
      <w:pPr>
        <w:pStyle w:val="Normal"/>
        <w:widowControl w:val="false"/>
        <w:ind w:left="792" w:hanging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tbl>
      <w:tblPr>
        <w:tblW w:w="8647" w:type="dxa"/>
        <w:jc w:val="lef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0" w:type="dxa"/>
          <w:left w:w="-2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03"/>
        <w:gridCol w:w="1482"/>
        <w:gridCol w:w="1133"/>
        <w:gridCol w:w="992"/>
        <w:gridCol w:w="851"/>
        <w:gridCol w:w="1276"/>
        <w:gridCol w:w="1419"/>
        <w:gridCol w:w="990"/>
      </w:tblGrid>
      <w:tr>
        <w:trPr/>
        <w:tc>
          <w:tcPr>
            <w:tcW w:w="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Item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Ou lote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do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</w:t>
            </w:r>
          </w:p>
        </w:tc>
        <w:tc>
          <w:tcPr>
            <w:tcW w:w="814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Prestador do ser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viço </w:t>
            </w:r>
            <w:r>
              <w:rPr>
                <w:rFonts w:cs="Arial"/>
                <w:b/>
                <w:bCs/>
                <w:i/>
                <w:color w:val="000000"/>
                <w:sz w:val="16"/>
                <w:szCs w:val="16"/>
              </w:rPr>
              <w:t>(razão social, CNPJ/MF, endereço, contatos, representante)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</w:tr>
      <w:tr>
        <w:trPr/>
        <w:tc>
          <w:tcPr>
            <w:tcW w:w="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4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Especificação </w:t>
            </w:r>
          </w:p>
        </w:tc>
        <w:tc>
          <w:tcPr>
            <w:tcW w:w="11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Unidade de medida ou tarefa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Valor</w:t>
            </w:r>
          </w:p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Unitário</w:t>
            </w:r>
          </w:p>
        </w:tc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Valor global ou total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Frequência</w:t>
            </w:r>
          </w:p>
        </w:tc>
        <w:tc>
          <w:tcPr>
            <w:tcW w:w="14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Periodicidade</w:t>
            </w:r>
          </w:p>
        </w:tc>
        <w:tc>
          <w:tcPr>
            <w:tcW w:w="9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/>
            </w:pPr>
            <w:r>
              <w:rPr>
                <w:rFonts w:cs="Arial"/>
                <w:sz w:val="16"/>
                <w:szCs w:val="16"/>
              </w:rPr>
              <w:t>Garantia</w:t>
            </w:r>
          </w:p>
        </w:tc>
      </w:tr>
    </w:tbl>
    <w:p>
      <w:pPr>
        <w:pStyle w:val="Nivel1"/>
        <w:numPr>
          <w:ilvl w:val="0"/>
          <w:numId w:val="1"/>
        </w:numPr>
        <w:ind w:left="357" w:hanging="357"/>
        <w:rPr>
          <w:color w:val="000000"/>
        </w:rPr>
      </w:pPr>
      <w:r>
        <w:rPr>
          <w:color w:val="000000"/>
        </w:rPr>
        <w:t>ÓRGÃO(S) PARTICIPANTE(S)</w:t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rPr>
          <w:color w:val="FF0000"/>
        </w:rPr>
      </w:pPr>
      <w:r>
        <w:rPr>
          <w:color w:val="FF0000"/>
        </w:rPr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i/>
          <w:i/>
          <w:iCs/>
          <w:color w:val="FF0000"/>
          <w:szCs w:val="20"/>
        </w:rPr>
      </w:pPr>
      <w:r>
        <w:rPr>
          <w:rFonts w:cs="Arial"/>
          <w:i/>
          <w:iCs/>
          <w:color w:val="000000"/>
          <w:szCs w:val="20"/>
        </w:rPr>
        <w:t>São órgãos e entidades públicas participantes do registro de preços:</w:t>
      </w:r>
    </w:p>
    <w:p>
      <w:pPr>
        <w:pStyle w:val="Normal"/>
        <w:widowControl w:val="false"/>
        <w:tabs>
          <w:tab w:val="left" w:pos="2093" w:leader="none"/>
        </w:tabs>
        <w:spacing w:before="240" w:after="0"/>
        <w:ind w:left="792" w:right="-30" w:hanging="0"/>
        <w:jc w:val="both"/>
        <w:rPr>
          <w:rFonts w:cs="Arial"/>
          <w:i/>
          <w:i/>
          <w:iCs/>
          <w:color w:val="FF0000"/>
          <w:szCs w:val="20"/>
        </w:rPr>
      </w:pPr>
      <w:r>
        <w:rPr>
          <w:rFonts w:cs="Arial"/>
          <w:i/>
          <w:iCs/>
          <w:color w:val="000000"/>
          <w:szCs w:val="20"/>
        </w:rPr>
        <w:tab/>
      </w:r>
    </w:p>
    <w:tbl>
      <w:tblPr>
        <w:tblW w:w="8755" w:type="dxa"/>
        <w:jc w:val="left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148"/>
        <w:gridCol w:w="6606"/>
      </w:tblGrid>
      <w:tr>
        <w:trPr/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iCs/>
                <w:color w:val="FF0000"/>
                <w:szCs w:val="20"/>
              </w:rPr>
            </w:pPr>
            <w:r>
              <w:rPr>
                <w:rFonts w:cs="Arial"/>
                <w:i/>
                <w:iCs/>
                <w:color w:val="000000"/>
                <w:szCs w:val="20"/>
              </w:rPr>
              <w:t xml:space="preserve">Item nº </w:t>
            </w:r>
          </w:p>
        </w:tc>
        <w:tc>
          <w:tcPr>
            <w:tcW w:w="6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iCs/>
                <w:color w:val="FF0000"/>
                <w:szCs w:val="20"/>
              </w:rPr>
            </w:pPr>
            <w:r>
              <w:rPr>
                <w:rFonts w:cs="Arial"/>
                <w:i/>
                <w:iCs/>
                <w:color w:val="000000"/>
                <w:szCs w:val="20"/>
              </w:rPr>
              <w:t>Órgãos Participantes</w:t>
            </w:r>
          </w:p>
        </w:tc>
      </w:tr>
      <w:tr>
        <w:trPr/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iCs/>
                <w:color w:val="000000"/>
                <w:szCs w:val="20"/>
              </w:rPr>
            </w:pPr>
            <w:r>
              <w:rPr>
                <w:rFonts w:cs="Arial"/>
                <w:i/>
                <w:iCs/>
                <w:color w:val="000000"/>
                <w:szCs w:val="20"/>
              </w:rPr>
            </w:r>
          </w:p>
        </w:tc>
        <w:tc>
          <w:tcPr>
            <w:tcW w:w="6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iCs/>
                <w:color w:val="000000"/>
                <w:szCs w:val="20"/>
              </w:rPr>
            </w:pPr>
            <w:r>
              <w:rPr>
                <w:rFonts w:cs="Arial"/>
                <w:i/>
                <w:iCs/>
                <w:color w:val="000000"/>
                <w:szCs w:val="20"/>
              </w:rPr>
            </w:r>
          </w:p>
        </w:tc>
      </w:tr>
      <w:tr>
        <w:trPr/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iCs/>
                <w:color w:val="000000"/>
                <w:szCs w:val="20"/>
              </w:rPr>
            </w:pPr>
            <w:r>
              <w:rPr>
                <w:rFonts w:cs="Arial"/>
                <w:i/>
                <w:iCs/>
                <w:color w:val="000000"/>
                <w:szCs w:val="20"/>
              </w:rPr>
            </w:r>
          </w:p>
        </w:tc>
        <w:tc>
          <w:tcPr>
            <w:tcW w:w="6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iCs/>
                <w:color w:val="000000"/>
                <w:szCs w:val="20"/>
              </w:rPr>
            </w:pPr>
            <w:r>
              <w:rPr>
                <w:rFonts w:cs="Arial"/>
                <w:i/>
                <w:iCs/>
                <w:color w:val="000000"/>
                <w:szCs w:val="20"/>
              </w:rPr>
            </w:r>
          </w:p>
        </w:tc>
      </w:tr>
      <w:tr>
        <w:trPr/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iCs/>
                <w:color w:val="000000"/>
                <w:szCs w:val="20"/>
              </w:rPr>
            </w:pPr>
            <w:r>
              <w:rPr>
                <w:rFonts w:cs="Arial"/>
                <w:i/>
                <w:iCs/>
                <w:color w:val="000000"/>
                <w:szCs w:val="20"/>
              </w:rPr>
            </w:r>
          </w:p>
        </w:tc>
        <w:tc>
          <w:tcPr>
            <w:tcW w:w="6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ind w:right="-30" w:hanging="0"/>
              <w:jc w:val="center"/>
              <w:rPr>
                <w:rFonts w:cs="Arial"/>
                <w:i/>
                <w:i/>
                <w:iCs/>
                <w:color w:val="000000"/>
                <w:szCs w:val="20"/>
              </w:rPr>
            </w:pPr>
            <w:r>
              <w:rPr>
                <w:rFonts w:cs="Arial"/>
                <w:i/>
                <w:iCs/>
                <w:color w:val="000000"/>
                <w:szCs w:val="20"/>
              </w:rPr>
            </w:r>
          </w:p>
        </w:tc>
      </w:tr>
    </w:tbl>
    <w:p>
      <w:pPr>
        <w:pStyle w:val="Nivel1"/>
        <w:numPr>
          <w:ilvl w:val="0"/>
          <w:numId w:val="1"/>
        </w:numPr>
        <w:ind w:left="357" w:hanging="357"/>
        <w:rPr/>
      </w:pPr>
      <w:r>
        <w:rPr/>
        <w:t xml:space="preserve">VALIDADE DA ATA 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iCs/>
          <w:szCs w:val="20"/>
        </w:rPr>
      </w:pPr>
      <w:r>
        <w:rPr>
          <w:rFonts w:cs="Arial"/>
          <w:szCs w:val="20"/>
        </w:rPr>
        <w:t>A validade da Ata de Registro de Preços será de 12 meses, a partir do(a)................................, não podendo ser prorrogada.</w:t>
      </w:r>
    </w:p>
    <w:p>
      <w:pPr>
        <w:pStyle w:val="Nivel1"/>
        <w:numPr>
          <w:ilvl w:val="0"/>
          <w:numId w:val="1"/>
        </w:numPr>
        <w:ind w:left="357" w:hanging="357"/>
        <w:rPr/>
      </w:pPr>
      <w:r>
        <w:rPr/>
        <w:t xml:space="preserve">REVISÃO E CANCELAMENTO </w:t>
      </w:r>
    </w:p>
    <w:p>
      <w:pPr>
        <w:pStyle w:val="ListParagraph"/>
        <w:numPr>
          <w:ilvl w:val="1"/>
          <w:numId w:val="1"/>
        </w:numPr>
        <w:spacing w:lineRule="auto" w:line="276" w:before="120" w:after="120"/>
        <w:ind w:left="425" w:hanging="0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/>
      </w:pPr>
      <w:r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cabendo à Administração promover as negociações junto ao(s) fornecedor(es).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O fornecedor que não aceitar reduzir seu preço ao valor praticado pelo mercado será liberado do compromisso assumido, sem aplicação de penalidade.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i/>
          <w:color w:val="000000"/>
          <w:szCs w:val="20"/>
        </w:rPr>
        <w:t>A ordem de classificação dos fornecedores que aceitarem reduzir seus preços aos valores de mercado observará a classificação original.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convocar os demais fornecedores para assegurar igual oportunidade de negociação.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O registro do fornecedor será cancelado quando: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descumprir as condições da ata de registro de preços;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não retirar a nota de empenho ou instrumento equivalente no prazo estabelecido pela Administração, sem justificativa aceitável;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não aceitar reduzir o seu preço registrado, na hipótese deste se tornar superior àqueles praticados no mercado; ou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sofrer sanção administrativa cujo efeito torne-o proibido de celebrar contrato administrativo, alcançando o órgão gerenciador e órgão(s) participante(s).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O cancelamento de registros nas hipóteses previstas nos itens 5.6.1, 5.6.2 e 5.6.4 será formalizado por despacho do órgão gerenciador, assegurado o contraditório e a ampla defesa.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>
          <w:rFonts w:cs="Arial"/>
          <w:szCs w:val="20"/>
        </w:rPr>
      </w:pPr>
      <w:r>
        <w:rPr>
          <w:rFonts w:cs="Arial"/>
          <w:szCs w:val="20"/>
        </w:rPr>
        <w:t>por razão de interesse público; ou</w:t>
      </w:r>
    </w:p>
    <w:p>
      <w:pPr>
        <w:pStyle w:val="Normal"/>
        <w:numPr>
          <w:ilvl w:val="2"/>
          <w:numId w:val="1"/>
        </w:numPr>
        <w:spacing w:lineRule="auto" w:line="276" w:before="120" w:after="120"/>
        <w:ind w:left="1134" w:hanging="0"/>
        <w:jc w:val="both"/>
        <w:rPr/>
      </w:pPr>
      <w:r>
        <w:rPr>
          <w:rFonts w:cs="Arial"/>
          <w:szCs w:val="20"/>
        </w:rPr>
        <w:t>a pedido do fornecedor.</w:t>
      </w:r>
    </w:p>
    <w:p>
      <w:pPr>
        <w:pStyle w:val="Nivel1"/>
        <w:numPr>
          <w:ilvl w:val="0"/>
          <w:numId w:val="1"/>
        </w:numPr>
        <w:ind w:left="357" w:hanging="357"/>
        <w:rPr/>
      </w:pPr>
      <w:r>
        <w:rPr/>
        <w:t>CONDIÇÕES GERAIS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>
        <w:rPr>
          <w:rFonts w:cs="Arial"/>
          <w:szCs w:val="20"/>
        </w:rPr>
        <w:t>nº 8.666/93.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cs="Arial"/>
          <w:i/>
          <w:i/>
          <w:iCs/>
          <w:color w:val="FF0000"/>
          <w:szCs w:val="20"/>
        </w:rPr>
      </w:pPr>
      <w:r>
        <w:rPr>
          <w:rFonts w:cs="Arial"/>
          <w:i/>
          <w:iCs/>
          <w:color w:val="00000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2013.</w:t>
      </w:r>
    </w:p>
    <w:p>
      <w:pPr>
        <w:pStyle w:val="Normal"/>
        <w:widowControl w:val="false"/>
        <w:spacing w:before="240" w:after="0"/>
        <w:ind w:right="-15" w:hanging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widowControl w:val="false"/>
        <w:ind w:right="-15" w:hanging="0"/>
        <w:jc w:val="both"/>
        <w:rPr/>
      </w:pPr>
      <w:r>
        <w:rPr>
          <w:rFonts w:cs="Arial"/>
          <w:szCs w:val="20"/>
        </w:rPr>
        <w:t xml:space="preserve">Para firmeza e validade do pactuado, a presente Ata foi lavrada em 02(duas) vias de igual teor, que, depois de lida e achada em ordem, vai assinada pelas partes </w:t>
      </w:r>
      <w:r>
        <w:rPr>
          <w:rFonts w:cs="Arial"/>
          <w:i/>
          <w:iCs/>
          <w:color w:val="000000"/>
          <w:szCs w:val="20"/>
        </w:rPr>
        <w:t xml:space="preserve">e encaminhada cópia aos demais órgãos participantes (se houver). </w:t>
      </w:r>
    </w:p>
    <w:p>
      <w:pPr>
        <w:pStyle w:val="Normal"/>
        <w:widowControl w:val="false"/>
        <w:ind w:right="-15" w:hanging="0"/>
        <w:jc w:val="both"/>
        <w:rPr>
          <w:rFonts w:cs="Arial"/>
          <w:i/>
          <w:i/>
          <w:iCs/>
          <w:color w:val="FF0000"/>
          <w:szCs w:val="20"/>
        </w:rPr>
      </w:pPr>
      <w:r>
        <w:rPr>
          <w:rFonts w:cs="Arial"/>
          <w:i/>
          <w:iCs/>
          <w:color w:val="FF0000"/>
          <w:szCs w:val="20"/>
        </w:rPr>
      </w:r>
    </w:p>
    <w:p>
      <w:pPr>
        <w:pStyle w:val="Normal"/>
        <w:widowControl w:val="false"/>
        <w:ind w:right="-15" w:hanging="0"/>
        <w:jc w:val="both"/>
        <w:rPr>
          <w:rFonts w:cs="Arial"/>
          <w:i/>
          <w:i/>
          <w:iCs/>
          <w:color w:val="FF0000"/>
          <w:szCs w:val="20"/>
        </w:rPr>
      </w:pPr>
      <w:r>
        <w:rPr>
          <w:rFonts w:cs="Arial"/>
          <w:i/>
          <w:iCs/>
          <w:color w:val="FF0000"/>
          <w:szCs w:val="20"/>
        </w:rPr>
      </w:r>
    </w:p>
    <w:p>
      <w:pPr>
        <w:pStyle w:val="Normal"/>
        <w:widowControl w:val="false"/>
        <w:ind w:right="-15" w:hanging="0"/>
        <w:jc w:val="both"/>
        <w:rPr>
          <w:rFonts w:cs="Arial"/>
          <w:i/>
          <w:i/>
          <w:iCs/>
          <w:szCs w:val="20"/>
        </w:rPr>
      </w:pPr>
      <w:r>
        <w:rPr>
          <w:rFonts w:cs="Arial"/>
          <w:i/>
          <w:iCs/>
          <w:szCs w:val="20"/>
        </w:rPr>
      </w:r>
    </w:p>
    <w:p>
      <w:pPr>
        <w:pStyle w:val="Normal"/>
        <w:widowControl w:val="false"/>
        <w:ind w:right="-30" w:hanging="0"/>
        <w:jc w:val="right"/>
        <w:rPr/>
      </w:pPr>
      <w:r>
        <w:rPr>
          <w:rFonts w:cs="Arial"/>
          <w:szCs w:val="20"/>
        </w:rPr>
        <w:t>Petrolina-PE, _____ de _______de2018</w:t>
      </w:r>
    </w:p>
    <w:p>
      <w:pPr>
        <w:pStyle w:val="Normal"/>
        <w:widowControl w:val="false"/>
        <w:ind w:right="-30" w:hanging="0"/>
        <w:jc w:val="center"/>
        <w:rPr>
          <w:rFonts w:cs="Arial"/>
          <w:szCs w:val="20"/>
        </w:rPr>
      </w:pPr>
      <w:r>
        <w:rPr>
          <w:rFonts w:cs="Arial"/>
          <w:szCs w:val="20"/>
        </w:rPr>
        <w:t>Assinaturas</w:t>
      </w:r>
    </w:p>
    <w:p>
      <w:pPr>
        <w:pStyle w:val="Normal"/>
        <w:widowControl w:val="false"/>
        <w:ind w:right="-30" w:hanging="0"/>
        <w:jc w:val="center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widowControl w:val="false"/>
        <w:ind w:right="-30" w:hanging="0"/>
        <w:jc w:val="center"/>
        <w:rPr>
          <w:rFonts w:cs="Arial"/>
          <w:szCs w:val="20"/>
        </w:rPr>
      </w:pPr>
      <w:r>
        <w:rPr>
          <w:rFonts w:cs="Arial"/>
          <w:szCs w:val="20"/>
        </w:rPr>
      </w:r>
    </w:p>
    <w:p>
      <w:pPr>
        <w:pStyle w:val="Normal"/>
        <w:widowControl w:val="false"/>
        <w:ind w:right="-30" w:hanging="0"/>
        <w:jc w:val="center"/>
        <w:rPr/>
      </w:pPr>
      <w:r>
        <w:rPr>
          <w:rFonts w:cs="Arial"/>
          <w:szCs w:val="20"/>
        </w:rPr>
        <w:t xml:space="preserve">Representante legal do órgão gerenciador e representante(s) legal(is) do(s) </w:t>
      </w:r>
      <w:r>
        <w:rPr>
          <w:rFonts w:cs="Arial"/>
          <w:color w:val="000000"/>
          <w:szCs w:val="20"/>
        </w:rPr>
        <w:t>fornecedor(es) registrado(s)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1417" w:top="3172" w:footer="708" w:bottom="141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  <w:t>____________________________________________________________________</w:t>
    </w:r>
  </w:p>
  <w:p>
    <w:pPr>
      <w:pStyle w:val="Rodap"/>
      <w:rPr/>
    </w:pPr>
    <w:r>
      <w:rPr>
        <w:sz w:val="12"/>
        <w:szCs w:val="12"/>
      </w:rPr>
      <w:t>Comissão Permanente de Modelos de Licitações e Contratos Administrativos da Consultoria-Geral da União</w:t>
    </w:r>
  </w:p>
  <w:p>
    <w:pPr>
      <w:pStyle w:val="Rodap"/>
      <w:rPr/>
    </w:pPr>
    <w:r>
      <w:rPr>
        <w:sz w:val="12"/>
        <w:szCs w:val="12"/>
      </w:rPr>
      <w:t>Ata de Registro de Preços – modelo – pregão serviços com dedicação exclusiva de mão de obra</w:t>
    </w:r>
  </w:p>
  <w:p>
    <w:pPr>
      <w:pStyle w:val="Rodap"/>
      <w:rPr/>
    </w:pPr>
    <w:r>
      <w:rPr>
        <w:sz w:val="12"/>
        <w:szCs w:val="12"/>
      </w:rPr>
      <w:t>Atualização: Setembro/2017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rFonts w:ascii="Arial" w:hAnsi="Arial" w:eastAsia="Arial" w:cs="Arial"/>
        <w:lang w:val="pt-BR" w:eastAsia="pt-BR"/>
      </w:rPr>
    </w:pPr>
    <w:r>
      <w:rPr>
        <w:rFonts w:eastAsia="Arial" w:cs="Arial"/>
        <w:lang w:val="pt-BR" w:eastAsia="pt-BR"/>
      </w:rPr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2308225</wp:posOffset>
          </wp:positionH>
          <wp:positionV relativeFrom="paragraph">
            <wp:posOffset>-541655</wp:posOffset>
          </wp:positionV>
          <wp:extent cx="661035" cy="64833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19" t="-121" r="-119" b="-121"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6483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935" distR="114935" simplePos="0" locked="0" layoutInCell="1" allowOverlap="1" relativeHeight="7">
          <wp:simplePos x="0" y="0"/>
          <wp:positionH relativeFrom="column">
            <wp:posOffset>5136515</wp:posOffset>
          </wp:positionH>
          <wp:positionV relativeFrom="paragraph">
            <wp:posOffset>-573405</wp:posOffset>
          </wp:positionV>
          <wp:extent cx="937260" cy="852805"/>
          <wp:effectExtent l="0" t="0" r="0" b="0"/>
          <wp:wrapNone/>
          <wp:docPr id="2" name="Figura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52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jc w:val="center"/>
      <w:rPr/>
    </w:pPr>
    <w:r>
      <w:rPr>
        <w:rFonts w:eastAsia="Arial" w:cs="Arial"/>
        <w:b/>
        <w:sz w:val="18"/>
        <w:szCs w:val="18"/>
        <w:lang w:val="pt-BR" w:eastAsia="pt-BR"/>
      </w:rPr>
      <w:t xml:space="preserve"> </w:t>
    </w:r>
    <w:r>
      <w:rPr>
        <w:rFonts w:cs="Arial"/>
        <w:b/>
        <w:sz w:val="18"/>
        <w:szCs w:val="18"/>
      </w:rPr>
      <w:t>MINISTÉRIO DA EDUCAÇÃO</w:t>
    </w:r>
  </w:p>
  <w:p>
    <w:pPr>
      <w:pStyle w:val="Normal"/>
      <w:spacing w:lineRule="atLeast" w:line="200" w:before="0" w:after="0"/>
      <w:jc w:val="center"/>
      <w:rPr/>
    </w:pPr>
    <w:r>
      <w:rPr>
        <w:rFonts w:cs="Arial"/>
        <w:b/>
        <w:sz w:val="18"/>
        <w:szCs w:val="18"/>
      </w:rPr>
      <w:t>SECRETARIA DA EDUCAÇÃO PROFISSIONAL E TECNOLÓGICA</w:t>
    </w:r>
  </w:p>
  <w:p>
    <w:pPr>
      <w:pStyle w:val="Normal"/>
      <w:spacing w:lineRule="atLeast" w:line="200" w:before="0" w:after="0"/>
      <w:jc w:val="center"/>
      <w:rPr/>
    </w:pPr>
    <w:r>
      <w:rPr>
        <w:rFonts w:cs="Arial"/>
        <w:b/>
        <w:sz w:val="18"/>
        <w:szCs w:val="18"/>
      </w:rPr>
      <w:t>INSTITUTO FEDERAL DE EDUCAÇÃO, CIÊNCIA E TECNOLOGIA DO SERTÃO PERNAMBUCANO</w:t>
    </w:r>
  </w:p>
  <w:p>
    <w:pPr>
      <w:pStyle w:val="Normal"/>
      <w:spacing w:lineRule="atLeast" w:line="200" w:before="0" w:after="0"/>
      <w:jc w:val="center"/>
      <w:rPr/>
    </w:pPr>
    <w:r>
      <w:rPr>
        <w:rFonts w:cs="Arial"/>
        <w:b/>
        <w:color w:val="000000"/>
        <w:sz w:val="18"/>
        <w:szCs w:val="18"/>
      </w:rPr>
      <w:t>REITORIA/PROAD/DLIC</w:t>
    </w:r>
  </w:p>
  <w:p>
    <w:pPr>
      <w:pStyle w:val="Normal"/>
      <w:jc w:val="center"/>
      <w:rPr/>
    </w:pPr>
    <w:r>
      <w:rPr>
        <w:rStyle w:val="Fontepare1gpadre3o"/>
        <w:rFonts w:eastAsia="Liberation Serif" w:cs="Arial"/>
        <w:b/>
        <w:bCs/>
        <w:color w:val="000000"/>
        <w:sz w:val="18"/>
        <w:szCs w:val="18"/>
        <w:lang w:val="pt-BR" w:eastAsia="hi-IN" w:bidi="ar-SA"/>
      </w:rPr>
      <w:t>Rua Aristarco Lopes, Praça do Centenário, S/N, CEP: 56302-100, Centro, Petrolina/PE. TEL/FAX: (087) 2101 2350</w:t>
    </w:r>
  </w:p>
  <w:p>
    <w:pPr>
      <w:pStyle w:val="Normal"/>
      <w:jc w:val="center"/>
      <w:rPr/>
    </w:pPr>
    <w:r>
      <w:rPr>
        <w:rStyle w:val="Fontepare1gpadre3o"/>
        <w:rFonts w:eastAsia="Liberation Serif" w:cs="Arial"/>
        <w:b/>
        <w:bCs/>
        <w:color w:val="000000"/>
        <w:sz w:val="18"/>
        <w:szCs w:val="18"/>
        <w:lang w:val="en-US" w:eastAsia="en-US"/>
      </w:rPr>
      <w:t xml:space="preserve"> </w:t>
    </w:r>
    <w:r>
      <w:rPr>
        <w:rStyle w:val="Fontepare1gpadre3o"/>
        <w:rFonts w:eastAsia="Liberation Serif" w:cs="Arial"/>
        <w:b/>
        <w:bCs/>
        <w:color w:val="000000"/>
        <w:sz w:val="18"/>
        <w:szCs w:val="18"/>
        <w:lang w:val="pt-BR" w:eastAsia="hi-IN"/>
      </w:rPr>
      <w:t xml:space="preserve">E-mail: </w:t>
    </w:r>
    <w:hyperlink r:id="rId3">
      <w:r>
        <w:rPr>
          <w:rStyle w:val="Fontepare1gpadre3o"/>
          <w:rFonts w:eastAsia="Times New Roman" w:cs="Arial"/>
          <w:b/>
          <w:bCs/>
          <w:color w:val="0000FF"/>
          <w:sz w:val="18"/>
          <w:szCs w:val="18"/>
          <w:lang w:val="pt-BR" w:eastAsia="hi-IN"/>
        </w:rPr>
        <w:t>licitacoes@ifsertao-pe.edu.br</w:t>
      </w:r>
    </w:hyperlink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fals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60729"/>
    <w:pPr>
      <w:widowControl/>
      <w:bidi w:val="0"/>
      <w:jc w:val="left"/>
    </w:pPr>
    <w:rPr>
      <w:rFonts w:ascii="Arial" w:hAnsi="Arial" w:eastAsia="Times New Roman" w:cs="Tahoma"/>
      <w:color w:val="00000A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GradeColoridanfase1Char" w:customStyle="1">
    <w:name w:val="Grade Colorida - Ênfase 1 Char"/>
    <w:link w:val="GradeColorida-nfase11"/>
    <w:qFormat/>
    <w:rsid w:val="00cb46fc"/>
    <w:rPr>
      <w:rFonts w:ascii="Ecofont_Spranq_eco_Sans" w:hAnsi="Ecofont_Spranq_eco_Sans" w:eastAsia="Calibri" w:cs="Tahoma"/>
      <w:i/>
      <w:iCs/>
      <w:color w:val="000000"/>
      <w:szCs w:val="24"/>
      <w:lang w:val="pt-BR" w:eastAsia="en-US" w:bidi="ar-SA"/>
    </w:rPr>
  </w:style>
  <w:style w:type="character" w:styleId="CorpodetextoChar" w:customStyle="1">
    <w:name w:val="Corpo de texto Char"/>
    <w:link w:val="Corpodetexto"/>
    <w:uiPriority w:val="99"/>
    <w:qFormat/>
    <w:rsid w:val="002f4c05"/>
    <w:rPr>
      <w:sz w:val="24"/>
      <w:szCs w:val="24"/>
    </w:rPr>
  </w:style>
  <w:style w:type="character" w:styleId="LinkdaInternet">
    <w:name w:val="Link da Internet"/>
    <w:uiPriority w:val="99"/>
    <w:unhideWhenUsed/>
    <w:rsid w:val="00520e7a"/>
    <w:rPr>
      <w:color w:val="0000FF"/>
      <w:u w:val="single"/>
    </w:rPr>
  </w:style>
  <w:style w:type="character" w:styleId="CabealhoChar" w:customStyle="1">
    <w:name w:val="Cabeçalho Char"/>
    <w:basedOn w:val="DefaultParagraphFont"/>
    <w:link w:val="Cabealho"/>
    <w:qFormat/>
    <w:rsid w:val="00831233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link w:val="Rodap"/>
    <w:qFormat/>
    <w:rsid w:val="00831233"/>
    <w:rPr>
      <w:rFonts w:ascii="Ecofont_Spranq_eco_Sans" w:hAnsi="Ecofont_Spranq_eco_Sans" w:cs="Tahoma"/>
      <w:sz w:val="24"/>
      <w:szCs w:val="24"/>
    </w:rPr>
  </w:style>
  <w:style w:type="character" w:styleId="Citao2Char" w:customStyle="1">
    <w:name w:val="citação 2 Char"/>
    <w:basedOn w:val="CitaoChar"/>
    <w:link w:val="citao2"/>
    <w:qFormat/>
    <w:rsid w:val="00b76ebb"/>
    <w:rPr>
      <w:rFonts w:ascii="Ecofont_Spranq_eco_Sans" w:hAnsi="Ecofont_Spranq_eco_Sans" w:eastAsia="Calibri" w:cs="Tahoma"/>
      <w:i/>
      <w:iCs/>
      <w:color w:val="000000"/>
      <w:sz w:val="24"/>
      <w:szCs w:val="24"/>
      <w:shd w:fill="FFFFCC" w:val="clear"/>
      <w:lang w:eastAsia="en-US"/>
    </w:rPr>
  </w:style>
  <w:style w:type="character" w:styleId="CitaoChar" w:customStyle="1">
    <w:name w:val="Citação Char"/>
    <w:basedOn w:val="DefaultParagraphFont"/>
    <w:link w:val="Citao"/>
    <w:uiPriority w:val="29"/>
    <w:qFormat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character" w:styleId="Ttulo1Char" w:customStyle="1">
    <w:name w:val="Título 1 Char"/>
    <w:basedOn w:val="DefaultParagraphFont"/>
    <w:link w:val="Ttulo1"/>
    <w:qFormat/>
    <w:rsid w:val="00c60729"/>
    <w:rPr>
      <w:rFonts w:ascii="Cambria" w:hAnsi="Cambria" w:eastAsia="ＭＳ ゴシック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Nivel1Char" w:customStyle="1">
    <w:name w:val="Nivel1 Char"/>
    <w:basedOn w:val="Ttulo1Char"/>
    <w:link w:val="Nivel1"/>
    <w:qFormat/>
    <w:rsid w:val="00c60729"/>
    <w:rPr>
      <w:rFonts w:ascii="Arial" w:hAnsi="Arial" w:eastAsia="ＭＳ ゴシック" w:cs="Arial" w:eastAsiaTheme="majorEastAsia"/>
      <w:b/>
      <w:bCs/>
      <w:color w:val="365F91" w:themeColor="accent1" w:themeShade="bf"/>
      <w:sz w:val="32"/>
      <w:szCs w:val="32"/>
    </w:rPr>
  </w:style>
  <w:style w:type="character" w:styleId="ListLabel1">
    <w:name w:val="ListLabel 1"/>
    <w:qFormat/>
    <w:rPr>
      <w:i w:val="false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i w:val="false"/>
    </w:rPr>
  </w:style>
  <w:style w:type="character" w:styleId="Fontepare1gpadre3o">
    <w:name w:val="Fonte paráe1g. padrãe3o"/>
    <w:qFormat/>
    <w:rPr/>
  </w:style>
  <w:style w:type="character" w:styleId="Linkdainternetvisitado">
    <w:name w:val="Link da internet visitado"/>
    <w:rPr>
      <w:color w:val="800080"/>
      <w:u w:val="single"/>
    </w:rPr>
  </w:style>
  <w:style w:type="character" w:styleId="ListLabel5">
    <w:name w:val="ListLabel 5"/>
    <w:qFormat/>
    <w:rPr>
      <w:i w:val="false"/>
    </w:rPr>
  </w:style>
  <w:style w:type="character" w:styleId="ListLabel6">
    <w:name w:val="ListLabel 6"/>
    <w:qFormat/>
    <w:rPr>
      <w:i w:val="false"/>
    </w:rPr>
  </w:style>
  <w:style w:type="character" w:styleId="ListLabel7">
    <w:name w:val="ListLabel 7"/>
    <w:qFormat/>
    <w:rPr>
      <w:i w:val="false"/>
    </w:rPr>
  </w:style>
  <w:style w:type="character" w:styleId="ListLabel8">
    <w:name w:val="ListLabel 8"/>
    <w:qFormat/>
    <w:rPr>
      <w:i w:val="false"/>
    </w:rPr>
  </w:style>
  <w:style w:type="character" w:styleId="ListLabel9">
    <w:name w:val="ListLabel 9"/>
    <w:qFormat/>
    <w:rPr>
      <w:i w:val="false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Autospacing="1" w:afterAutospacing="1"/>
    </w:pPr>
    <w:rPr>
      <w:rFonts w:ascii="Times New Roman" w:hAnsi="Times New Roman" w:cs="Times New Roman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GradeColoridanfase11" w:customStyle="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lang w:eastAsia="en-US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 w:leader="none"/>
        <w:tab w:val="right" w:pos="8504" w:leader="none"/>
      </w:tabs>
    </w:pPr>
    <w:rPr/>
  </w:style>
  <w:style w:type="paragraph" w:styleId="Citao2" w:customStyle="1">
    <w:name w:val="citação 2"/>
    <w:basedOn w:val="Quote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color w:val="000000"/>
      <w:lang w:eastAsia="en-US"/>
    </w:rPr>
  </w:style>
  <w:style w:type="paragraph" w:styleId="Quote">
    <w:name w:val="Quote"/>
    <w:basedOn w:val="Normal"/>
    <w:next w:val="Normal"/>
    <w:link w:val="CitaoChar"/>
    <w:uiPriority w:val="29"/>
    <w:qFormat/>
    <w:rsid w:val="00b76ebb"/>
    <w:pPr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b76ebb"/>
    <w:pPr>
      <w:spacing w:before="0" w:after="0"/>
      <w:ind w:left="720" w:hanging="0"/>
      <w:contextualSpacing/>
    </w:pPr>
    <w:rPr/>
  </w:style>
  <w:style w:type="paragraph" w:styleId="Nivel1" w:customStyle="1">
    <w:name w:val="Nivel1"/>
    <w:basedOn w:val="Ttulo1"/>
    <w:next w:val="Normal"/>
    <w:link w:val="Nivel1Char"/>
    <w:qFormat/>
    <w:rsid w:val="00c60729"/>
    <w:pPr>
      <w:widowControl w:val="false"/>
      <w:spacing w:lineRule="auto" w:line="276" w:before="480" w:after="120"/>
      <w:ind w:left="357" w:hanging="357"/>
      <w:jc w:val="both"/>
    </w:pPr>
    <w:rPr>
      <w:rFonts w:ascii="Arial" w:hAnsi="Arial" w:cs="Arial"/>
      <w:b/>
      <w:bCs/>
      <w:color w:val="00000A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hyperlink" Target="mailto:licitacoes@ifsertao-pe.edu.br" TargetMode="Externa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LibreOffice/5.2.6.2$Windows_x86 LibreOffice_project/a3100ed2409ebf1c212f5048fbe377c281438fdc</Application>
  <Pages>3</Pages>
  <Words>1007</Words>
  <Characters>5813</Characters>
  <CharactersWithSpaces>6745</CharactersWithSpaces>
  <Paragraphs>66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2017-09-06T19:20:00Z</dcterms:created>
  <dc:creator>Manoel Paz</dc:creator>
  <dc:description>Modelo idêntico ao de compras, salvo no que diz respeito à especificação do objeto e à respectiva nota explicativa.</dc:description>
  <dc:language>pt-BR</dc:language>
  <cp:lastModifiedBy/>
  <cp:lastPrinted>2018-11-23T10:53:07Z</cp:lastPrinted>
  <dcterms:modified xsi:type="dcterms:W3CDTF">2018-11-23T10:53:30Z</dcterms:modified>
  <cp:revision>21</cp:revision>
  <dc:subject/>
  <dc:title>MODELO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EDUARDO DOTTI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