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A95E" w14:textId="709DE24C" w:rsidR="00E407B0" w:rsidRDefault="00E407B0"/>
    <w:p w14:paraId="73FF7438" w14:textId="2A1A76DD" w:rsidR="005F78F3" w:rsidRDefault="005F78F3" w:rsidP="005B5E81">
      <w:pPr>
        <w:jc w:val="center"/>
      </w:pPr>
    </w:p>
    <w:p w14:paraId="00502062" w14:textId="77777777" w:rsidR="005B5E81" w:rsidRPr="005B5E81" w:rsidRDefault="005B5E81" w:rsidP="005B5E81">
      <w:pPr>
        <w:tabs>
          <w:tab w:val="left" w:pos="2145"/>
        </w:tabs>
        <w:rPr>
          <w:rFonts w:ascii="Calibri" w:hAnsi="Calibri" w:cs="Calibri"/>
          <w:b/>
          <w:bCs/>
          <w:color w:val="000000"/>
        </w:rPr>
      </w:pPr>
      <w:r w:rsidRPr="005B5E81">
        <w:rPr>
          <w:rFonts w:ascii="Calibri" w:hAnsi="Calibri" w:cs="Calibri"/>
          <w:b/>
          <w:bCs/>
          <w:color w:val="000000"/>
          <w:sz w:val="24"/>
          <w:szCs w:val="24"/>
        </w:rPr>
        <w:t>11. RESULTADOS PRETENDIDOS:</w:t>
      </w:r>
    </w:p>
    <w:p w14:paraId="31B6C048" w14:textId="77777777" w:rsidR="005B5E81" w:rsidRDefault="005B5E81" w:rsidP="00CE6036">
      <w:pPr>
        <w:spacing w:line="360" w:lineRule="auto"/>
        <w:jc w:val="both"/>
        <w:rPr>
          <w:sz w:val="24"/>
          <w:szCs w:val="24"/>
        </w:rPr>
      </w:pPr>
    </w:p>
    <w:p w14:paraId="30AF746C" w14:textId="294E08DD" w:rsidR="0015085F" w:rsidRDefault="005F78F3" w:rsidP="00CE6036">
      <w:pPr>
        <w:spacing w:line="360" w:lineRule="auto"/>
        <w:jc w:val="both"/>
        <w:rPr>
          <w:sz w:val="24"/>
          <w:szCs w:val="24"/>
        </w:rPr>
      </w:pPr>
      <w:r w:rsidRPr="00CE6036">
        <w:rPr>
          <w:sz w:val="24"/>
          <w:szCs w:val="24"/>
        </w:rPr>
        <w:t>Os itens de vidrarias são necessários</w:t>
      </w:r>
      <w:r w:rsidR="00DA15DC" w:rsidRPr="00CE6036">
        <w:rPr>
          <w:sz w:val="24"/>
          <w:szCs w:val="24"/>
        </w:rPr>
        <w:t xml:space="preserve"> para realizações de aulas práticas, especialmente</w:t>
      </w:r>
      <w:r w:rsidR="00CE6036">
        <w:rPr>
          <w:sz w:val="24"/>
          <w:szCs w:val="24"/>
        </w:rPr>
        <w:t xml:space="preserve"> as que demandam</w:t>
      </w:r>
      <w:r w:rsidR="00DA15DC" w:rsidRPr="00CE6036">
        <w:rPr>
          <w:sz w:val="24"/>
          <w:szCs w:val="24"/>
        </w:rPr>
        <w:t xml:space="preserve"> </w:t>
      </w:r>
      <w:r w:rsidR="00CE6036" w:rsidRPr="00CE6036">
        <w:rPr>
          <w:sz w:val="24"/>
          <w:szCs w:val="24"/>
        </w:rPr>
        <w:t>análises</w:t>
      </w:r>
      <w:r w:rsidR="00DA15DC" w:rsidRPr="00CE6036">
        <w:rPr>
          <w:sz w:val="24"/>
          <w:szCs w:val="24"/>
        </w:rPr>
        <w:t xml:space="preserve"> laboratoriais. Além disso, são fundamentais para o desenvolvimento de algumas atividades de pesquisa</w:t>
      </w:r>
      <w:r w:rsidR="00CE6036" w:rsidRPr="00CE6036">
        <w:rPr>
          <w:sz w:val="24"/>
          <w:szCs w:val="24"/>
        </w:rPr>
        <w:t xml:space="preserve"> e extensão</w:t>
      </w:r>
      <w:r w:rsidR="00DA15DC" w:rsidRPr="00CE6036">
        <w:rPr>
          <w:sz w:val="24"/>
          <w:szCs w:val="24"/>
        </w:rPr>
        <w:t xml:space="preserve">. </w:t>
      </w:r>
      <w:r w:rsidR="00E30136" w:rsidRPr="00CE6036">
        <w:rPr>
          <w:sz w:val="24"/>
          <w:szCs w:val="24"/>
        </w:rPr>
        <w:t>Desta forma, com a aquisiçã</w:t>
      </w:r>
      <w:r w:rsidR="0015085F">
        <w:rPr>
          <w:sz w:val="24"/>
          <w:szCs w:val="24"/>
        </w:rPr>
        <w:t>o</w:t>
      </w:r>
      <w:r w:rsidR="00E30136" w:rsidRPr="00CE6036">
        <w:rPr>
          <w:sz w:val="24"/>
          <w:szCs w:val="24"/>
        </w:rPr>
        <w:t xml:space="preserve"> d</w:t>
      </w:r>
      <w:r w:rsidR="0015085F">
        <w:rPr>
          <w:sz w:val="24"/>
          <w:szCs w:val="24"/>
        </w:rPr>
        <w:t>as</w:t>
      </w:r>
      <w:r w:rsidR="00E30136" w:rsidRPr="00CE6036">
        <w:rPr>
          <w:sz w:val="24"/>
          <w:szCs w:val="24"/>
        </w:rPr>
        <w:t xml:space="preserve"> vidrarias pretende-se contribuir diretamente com a melhoria d</w:t>
      </w:r>
      <w:r w:rsidR="008C23DE" w:rsidRPr="00CE6036">
        <w:rPr>
          <w:sz w:val="24"/>
          <w:szCs w:val="24"/>
        </w:rPr>
        <w:t>as atividades de ensino, pesquisa e extensão</w:t>
      </w:r>
      <w:r w:rsidR="0015085F">
        <w:rPr>
          <w:sz w:val="24"/>
          <w:szCs w:val="24"/>
        </w:rPr>
        <w:t>, o que, por consequência, se traduzirá na formação de jovens cada vez mais qualificados, dotados de conhecimento e capacidade de gerar impactos e resultados positivos em suas vidas e na sociedade, sobretudo nos ambientes/locais em que estão inseridos.</w:t>
      </w:r>
    </w:p>
    <w:p w14:paraId="544ED320" w14:textId="28D689A8" w:rsidR="005F78F3" w:rsidRPr="004B30A8" w:rsidRDefault="00CE6036" w:rsidP="00CE60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0A8">
        <w:rPr>
          <w:sz w:val="24"/>
          <w:szCs w:val="24"/>
        </w:rPr>
        <w:t xml:space="preserve">Cabe destacar que esta, trata-se de uma aquisição conjunta na qual </w:t>
      </w:r>
      <w:r w:rsidR="003B7B6E">
        <w:rPr>
          <w:sz w:val="24"/>
          <w:szCs w:val="24"/>
        </w:rPr>
        <w:t>constam</w:t>
      </w:r>
      <w:r w:rsidR="004B30A8">
        <w:rPr>
          <w:sz w:val="24"/>
          <w:szCs w:val="24"/>
        </w:rPr>
        <w:t xml:space="preserve"> demandas dos sete </w:t>
      </w:r>
      <w:r w:rsidR="004B30A8" w:rsidRPr="004B30A8">
        <w:rPr>
          <w:i/>
          <w:iCs/>
          <w:sz w:val="24"/>
          <w:szCs w:val="24"/>
        </w:rPr>
        <w:t>Campi</w:t>
      </w:r>
      <w:r w:rsidR="004B30A8">
        <w:rPr>
          <w:i/>
          <w:iCs/>
          <w:sz w:val="24"/>
          <w:szCs w:val="24"/>
        </w:rPr>
        <w:t xml:space="preserve"> </w:t>
      </w:r>
      <w:r w:rsidR="004B30A8" w:rsidRPr="004B30A8">
        <w:rPr>
          <w:sz w:val="24"/>
          <w:szCs w:val="24"/>
        </w:rPr>
        <w:t>do IF Sertão-PE</w:t>
      </w:r>
      <w:r w:rsidR="004B30A8">
        <w:rPr>
          <w:sz w:val="24"/>
          <w:szCs w:val="24"/>
        </w:rPr>
        <w:t>, por esta razão, espera-se uma contratação que apresente melhores resultados em termos de economicidade</w:t>
      </w:r>
      <w:r w:rsidR="00C33DE8">
        <w:rPr>
          <w:sz w:val="24"/>
          <w:szCs w:val="24"/>
        </w:rPr>
        <w:t xml:space="preserve">, eficácia e </w:t>
      </w:r>
      <w:r w:rsidR="0015085F">
        <w:rPr>
          <w:sz w:val="24"/>
          <w:szCs w:val="24"/>
        </w:rPr>
        <w:t>eficiência</w:t>
      </w:r>
      <w:r w:rsidR="004B30A8">
        <w:rPr>
          <w:sz w:val="24"/>
          <w:szCs w:val="24"/>
        </w:rPr>
        <w:t xml:space="preserve"> dos gastos públicos.</w:t>
      </w:r>
    </w:p>
    <w:sectPr w:rsidR="005F78F3" w:rsidRPr="004B30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35FF" w14:textId="77777777" w:rsidR="0076621A" w:rsidRDefault="0076621A" w:rsidP="005B5E81">
      <w:pPr>
        <w:spacing w:after="0" w:line="240" w:lineRule="auto"/>
      </w:pPr>
      <w:r>
        <w:separator/>
      </w:r>
    </w:p>
  </w:endnote>
  <w:endnote w:type="continuationSeparator" w:id="0">
    <w:p w14:paraId="6740FD0D" w14:textId="77777777" w:rsidR="0076621A" w:rsidRDefault="0076621A" w:rsidP="005B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4F19" w14:textId="77777777" w:rsidR="0076621A" w:rsidRDefault="0076621A" w:rsidP="005B5E81">
      <w:pPr>
        <w:spacing w:after="0" w:line="240" w:lineRule="auto"/>
      </w:pPr>
      <w:r>
        <w:separator/>
      </w:r>
    </w:p>
  </w:footnote>
  <w:footnote w:type="continuationSeparator" w:id="0">
    <w:p w14:paraId="08472F30" w14:textId="77777777" w:rsidR="0076621A" w:rsidRDefault="0076621A" w:rsidP="005B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BE090" w14:textId="3C3A1F09" w:rsidR="005B5E81" w:rsidRDefault="005B5E81" w:rsidP="005B5E8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sz w:val="20"/>
      </w:rPr>
      <w:drawing>
        <wp:inline distT="0" distB="0" distL="0" distR="0" wp14:anchorId="7B27407C" wp14:editId="2BE1C511">
          <wp:extent cx="707770" cy="699516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770" cy="69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2BAD2" w14:textId="77777777" w:rsidR="005B5E81" w:rsidRPr="002D7663" w:rsidRDefault="005B5E81" w:rsidP="005B5E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Theme="majorHAnsi" w:hAnsiTheme="majorHAnsi" w:cstheme="majorHAnsi"/>
        <w:color w:val="000000"/>
      </w:rPr>
    </w:pPr>
    <w:r w:rsidRPr="002D7663">
      <w:rPr>
        <w:rFonts w:asciiTheme="majorHAnsi" w:hAnsiTheme="majorHAnsi" w:cstheme="majorHAnsi"/>
        <w:b/>
        <w:color w:val="000000"/>
        <w:sz w:val="20"/>
        <w:szCs w:val="20"/>
      </w:rPr>
      <w:t>SERVIÇO PÚBLICO FEDERAL</w:t>
    </w:r>
  </w:p>
  <w:p w14:paraId="77E1C4D4" w14:textId="77777777" w:rsidR="005B5E81" w:rsidRDefault="005B5E81" w:rsidP="005B5E81">
    <w:pPr>
      <w:spacing w:after="0" w:line="240" w:lineRule="auto"/>
      <w:jc w:val="center"/>
      <w:rPr>
        <w:rFonts w:asciiTheme="majorHAnsi" w:hAnsiTheme="majorHAnsi" w:cstheme="majorHAnsi"/>
        <w:b/>
        <w:sz w:val="20"/>
        <w:szCs w:val="20"/>
      </w:rPr>
    </w:pPr>
    <w:r w:rsidRPr="002D7663">
      <w:rPr>
        <w:rFonts w:asciiTheme="majorHAnsi" w:hAnsiTheme="majorHAnsi" w:cstheme="majorHAnsi"/>
        <w:b/>
        <w:sz w:val="20"/>
        <w:szCs w:val="20"/>
      </w:rPr>
      <w:t>MINISTÉRIO DA EDUCAÇÃO</w:t>
    </w:r>
  </w:p>
  <w:p w14:paraId="7C2D7CB3" w14:textId="0416C074" w:rsidR="005B5E81" w:rsidRPr="002D7663" w:rsidRDefault="005B5E81" w:rsidP="005B5E81">
    <w:pPr>
      <w:spacing w:after="0" w:line="240" w:lineRule="auto"/>
      <w:jc w:val="center"/>
      <w:rPr>
        <w:rFonts w:asciiTheme="majorHAnsi" w:hAnsiTheme="majorHAnsi" w:cstheme="majorHAnsi"/>
        <w:b/>
        <w:color w:val="000000"/>
        <w:sz w:val="20"/>
        <w:szCs w:val="20"/>
      </w:rPr>
    </w:pPr>
    <w:r w:rsidRPr="002D7663">
      <w:rPr>
        <w:rFonts w:asciiTheme="majorHAnsi" w:hAnsiTheme="majorHAnsi" w:cstheme="majorHAnsi"/>
        <w:b/>
        <w:color w:val="000000"/>
        <w:sz w:val="20"/>
        <w:szCs w:val="20"/>
      </w:rPr>
      <w:t>SECRETARIA DE EDUCAÇÃO PROFISSIONAL E TECNOLÓGICA</w:t>
    </w:r>
  </w:p>
  <w:p w14:paraId="7815E60C" w14:textId="77777777" w:rsidR="005B5E81" w:rsidRPr="002D7663" w:rsidRDefault="005B5E81" w:rsidP="005B5E81">
    <w:pPr>
      <w:pBdr>
        <w:top w:val="none" w:sz="0" w:space="0" w:color="000000"/>
        <w:left w:val="none" w:sz="0" w:space="0" w:color="000000"/>
        <w:bottom w:val="single" w:sz="24" w:space="1" w:color="000000"/>
        <w:right w:val="none" w:sz="0" w:space="0" w:color="000000"/>
        <w:between w:val="nil"/>
      </w:pBdr>
      <w:spacing w:after="0" w:line="240" w:lineRule="auto"/>
      <w:jc w:val="center"/>
      <w:rPr>
        <w:rFonts w:asciiTheme="majorHAnsi" w:hAnsiTheme="majorHAnsi" w:cstheme="majorHAnsi"/>
        <w:b/>
        <w:color w:val="000000"/>
        <w:sz w:val="20"/>
        <w:szCs w:val="20"/>
      </w:rPr>
    </w:pPr>
    <w:r w:rsidRPr="002D7663">
      <w:rPr>
        <w:rFonts w:asciiTheme="majorHAnsi" w:hAnsiTheme="majorHAnsi" w:cstheme="majorHAnsi"/>
        <w:b/>
        <w:color w:val="000000"/>
        <w:sz w:val="20"/>
        <w:szCs w:val="20"/>
      </w:rPr>
      <w:t>INSTITUTO FEDERAL DE EDUCAÇÃO, CIÊNCIA E TECNOLOGIA DO SERTÃO PERNAMBUCANO</w:t>
    </w:r>
  </w:p>
  <w:p w14:paraId="74F371AC" w14:textId="77777777" w:rsidR="005B5E81" w:rsidRDefault="005B5E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43EB"/>
    <w:multiLevelType w:val="multilevel"/>
    <w:tmpl w:val="82E0378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F3"/>
    <w:rsid w:val="0015085F"/>
    <w:rsid w:val="003B7B6E"/>
    <w:rsid w:val="004B30A8"/>
    <w:rsid w:val="005B5E81"/>
    <w:rsid w:val="005F78F3"/>
    <w:rsid w:val="0076621A"/>
    <w:rsid w:val="008C23DE"/>
    <w:rsid w:val="00C33DE8"/>
    <w:rsid w:val="00CE6036"/>
    <w:rsid w:val="00DA15DC"/>
    <w:rsid w:val="00E03613"/>
    <w:rsid w:val="00E30136"/>
    <w:rsid w:val="00E407B0"/>
    <w:rsid w:val="00E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FC75"/>
  <w15:chartTrackingRefBased/>
  <w15:docId w15:val="{CC483836-10EA-4234-BFCC-8A4AE39F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5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E81"/>
  </w:style>
  <w:style w:type="paragraph" w:styleId="Rodap">
    <w:name w:val="footer"/>
    <w:basedOn w:val="Normal"/>
    <w:link w:val="RodapChar"/>
    <w:uiPriority w:val="99"/>
    <w:unhideWhenUsed/>
    <w:rsid w:val="005B5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 Dias</dc:creator>
  <cp:keywords/>
  <dc:description/>
  <cp:lastModifiedBy>Willame Dias</cp:lastModifiedBy>
  <cp:revision>2</cp:revision>
  <dcterms:created xsi:type="dcterms:W3CDTF">2020-08-14T18:36:00Z</dcterms:created>
  <dcterms:modified xsi:type="dcterms:W3CDTF">2020-08-14T18:36:00Z</dcterms:modified>
</cp:coreProperties>
</file>